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90149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3B101B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__</w:t>
      </w:r>
      <w:r>
        <w:rPr>
          <w:rFonts w:ascii="Arial" w:hAnsi="Arial" w:cs="Arial"/>
          <w:sz w:val="24"/>
          <w:szCs w:val="24"/>
          <w:u w:val="single"/>
        </w:rPr>
        <w:t>16__</w:t>
      </w:r>
      <w:r w:rsidR="005816F1" w:rsidRPr="005816F1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GÉNERO: MASCULINO _</w:t>
      </w:r>
      <w:r w:rsidR="005816F1" w:rsidRPr="005816F1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  <w:u w:val="single"/>
        </w:rPr>
        <w:t>x</w:t>
      </w:r>
      <w:r w:rsidR="005816F1"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</w:t>
      </w:r>
      <w:r w:rsidR="003B101B">
        <w:rPr>
          <w:rFonts w:ascii="Arial" w:hAnsi="Arial" w:cs="Arial"/>
          <w:sz w:val="24"/>
          <w:szCs w:val="24"/>
          <w:u w:val="single"/>
        </w:rPr>
        <w:t>Once B</w:t>
      </w:r>
      <w:r w:rsidRPr="005816F1">
        <w:rPr>
          <w:rFonts w:ascii="Arial" w:hAnsi="Arial" w:cs="Arial"/>
          <w:sz w:val="24"/>
          <w:szCs w:val="24"/>
        </w:rPr>
        <w:t>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3B101B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</w:t>
      </w:r>
      <w:r w:rsidR="003B101B">
        <w:rPr>
          <w:rFonts w:ascii="Arial" w:hAnsi="Arial" w:cs="Arial"/>
          <w:sz w:val="24"/>
          <w:szCs w:val="24"/>
          <w:u w:val="single"/>
        </w:rPr>
        <w:t>3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C70FDE" w:rsidRDefault="003B101B" w:rsidP="00C70FDE">
      <w:pPr>
        <w:pStyle w:val="Prrafodelista"/>
        <w:jc w:val="both"/>
        <w:rPr>
          <w:rFonts w:ascii="Arial" w:hAnsi="Arial" w:cs="Arial"/>
        </w:rPr>
      </w:pPr>
      <w:r w:rsidRPr="003B101B">
        <w:rPr>
          <w:rFonts w:ascii="Arial" w:hAnsi="Arial" w:cs="Arial"/>
          <w:u w:val="single"/>
        </w:rPr>
        <w:t>La convivencia para mi es la coexistencia en paz de los miembros de la institución</w:t>
      </w:r>
      <w:r>
        <w:rPr>
          <w:rFonts w:ascii="Arial" w:hAnsi="Arial" w:cs="Arial"/>
          <w:u w:val="single"/>
        </w:rPr>
        <w:t xml:space="preserve"> lo cual se basa en el respeto entre ellos, ya sea por su cultura o su raza u otros </w:t>
      </w:r>
      <w:r w:rsidR="00C70FDE">
        <w:rPr>
          <w:rFonts w:ascii="Arial" w:hAnsi="Arial" w:cs="Arial"/>
          <w:u w:val="single"/>
        </w:rPr>
        <w:t>factores.</w:t>
      </w:r>
    </w:p>
    <w:p w:rsidR="00C70FDE" w:rsidRDefault="00C70FDE" w:rsidP="00C70FDE">
      <w:pPr>
        <w:pStyle w:val="Prrafodelista"/>
        <w:rPr>
          <w:rFonts w:ascii="Arial" w:hAnsi="Arial" w:cs="Arial"/>
        </w:rPr>
      </w:pPr>
    </w:p>
    <w:p w:rsidR="00247807" w:rsidRDefault="00247807" w:rsidP="00C70FDE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Default="00C70FDE" w:rsidP="00C70FDE">
      <w:pPr>
        <w:pStyle w:val="Prrafodelista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Esto lo podemos ver reflejado en la mala convivencia entre los grados de la institución, o en algunos salones en los que no se llevan bien unos estudiantes con otros.</w:t>
      </w:r>
    </w:p>
    <w:p w:rsidR="00C70FDE" w:rsidRDefault="00C70FDE" w:rsidP="00C70FDE">
      <w:pPr>
        <w:pStyle w:val="Prrafodelista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Default="00247807" w:rsidP="00C70FDE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C70FDE">
        <w:rPr>
          <w:rFonts w:ascii="Arial" w:hAnsi="Arial" w:cs="Arial"/>
          <w:u w:val="single"/>
        </w:rPr>
        <w:t>En algunos salones de cursos inferiores podemos ver reflejada la buena convivencia entre ellos.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B101B"/>
    <w:rsid w:val="005816F1"/>
    <w:rsid w:val="00870EF0"/>
    <w:rsid w:val="0090149F"/>
    <w:rsid w:val="00A90C85"/>
    <w:rsid w:val="00C7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7DC7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4</cp:revision>
  <dcterms:created xsi:type="dcterms:W3CDTF">2016-06-03T14:37:00Z</dcterms:created>
  <dcterms:modified xsi:type="dcterms:W3CDTF">2018-11-15T19:04:00Z</dcterms:modified>
</cp:coreProperties>
</file>